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1BA6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  <w:shd w:val="clear" w:color="auto" w:fill="FFFFFF"/>
          <w:lang w:val="en-US" w:eastAsia="zh-CN"/>
        </w:rPr>
        <w:t>第十二讲  关节镜下半月板缝合术后康复</w:t>
      </w:r>
    </w:p>
    <w:p w14:paraId="5567EC7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center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福建医科大学附属协和医院 卢碧雯</w:t>
      </w:r>
    </w:p>
    <w:p w14:paraId="3DB9BE6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center"/>
        <w:textAlignment w:val="auto"/>
        <w:rPr>
          <w:rFonts w:hint="default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</w:pPr>
    </w:p>
    <w:p w14:paraId="1DA48E9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ind w:firstLine="668" w:firstLineChars="200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半月板在膝关节中起着重要的缓冲、稳定、减震等作用，若半月板损伤未及时接受有效治疗与康复，可能引发膝关节疼痛、弹响、交锁等临床表现，甚至有可能导致膝关节骨关节炎。在运动医学领域不断发展的当下，半月板损伤的手术治疗手段日益精进，但术后康复环节依然至关重要。科学且系统的康复护理，可有效促进半月板的修复，最大限度地恢复膝关节功能，使患者得以重返运动场，并回归正常生活。</w:t>
      </w:r>
    </w:p>
    <w:p w14:paraId="3D80BC3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1关节镜下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半月板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缝合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术后康复原则</w:t>
      </w:r>
    </w:p>
    <w:p w14:paraId="54CFB074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1.1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个体化原则</w:t>
      </w:r>
    </w:p>
    <w:p w14:paraId="372BC579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每名患者的年龄、性别、身体状况、运动习惯、损伤程度及手术方式等存在差异，因此康复护理方案需根据患者具体情况量身定制。鉴于年轻运动员对膝关节功能恢复有着较高的期望，其康复训练的强度与进度可在合理范围内适当提高；而老年患者则更注重膝关节的稳定性与日常活动能力，康复训练应相对温和、缓慢。</w:t>
      </w:r>
    </w:p>
    <w:p w14:paraId="71E25B1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1.2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循序渐进原则</w:t>
      </w:r>
    </w:p>
    <w:p w14:paraId="746EAF4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康复训练应遵循有序性原则，从简单动作逐步过渡到复杂动作，由低强度训练渐进提升至高强度训练，以防因训练过量而引发二次损伤。通常在术后初期，主要开展膝关节的被动运动以及肌肉的等长收缩练习，随着康复进程的推进，再依次引入膝关节主动运动、负重训练和本体感觉训练等多个环节，逐步完善康复训练体系。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instrText xml:space="preserve"> REF _Ref31613 \r \h </w:instrTex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separate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t>[1]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end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。</w:t>
      </w:r>
    </w:p>
    <w:p w14:paraId="4D9EF64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1.3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功能恢复与保护并重原则</w:t>
      </w:r>
    </w:p>
    <w:p w14:paraId="2C36A8F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在康复过程中，既要注重膝关节屈伸、旋转等功能的恢复，又要保护半月板修复部位，避免过度活动或不良受力影响半月板愈合。如在康复初期，患者需在佩戴膝关节支具的情况下进行适度活动，限制膝关节过度屈曲和旋转。</w:t>
      </w:r>
    </w:p>
    <w:p w14:paraId="1517BC9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2关节镜下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半月板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缝合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术后康复护理要点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instrText xml:space="preserve"> REF _Ref1444 \r \h </w:instrTex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separate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t>[2]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end"/>
      </w:r>
    </w:p>
    <w:p w14:paraId="623A71B4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2.1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术后急性期护理（0-2周）</w:t>
      </w:r>
    </w:p>
    <w:p w14:paraId="2E6B19E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伤口护理：密切观察手术切口敷料有无渗血、渗液，保持切口清洁干燥，按时更换敷料。若发现切口红肿、热痛、有脓性分泌物等感染迹象，应及时通知医生处理。</w:t>
      </w:r>
    </w:p>
    <w:p w14:paraId="3D587A0B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冰敷与抬高患肢：术后48-72小时内，定时冰敷膝关节，每次15-20分钟，每隔1-2小时一次，以减轻局部组织渗出、肿胀和疼痛。同时，抬高患肢至心脏水平以上，借助重力作用促进血液回流，缓解肿胀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instrText xml:space="preserve"> REF _Ref1751 \r \h </w:instrTex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separate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t>[3]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end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。</w:t>
      </w:r>
    </w:p>
    <w:p w14:paraId="6AD7D04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疼痛管理：术后疼痛较为常见，需有效控制疼痛，以保证患者能更好地配合康复训练。除遵医嘱使用止痛药物外，还可采用放松训练、转移注意力等非药物止痛方法，如指导患者深呼吸、渐进性肌肉松弛训练，或让患者观看喜欢的视频、听音乐等。</w:t>
      </w:r>
    </w:p>
    <w:p w14:paraId="73E7FE64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早期康复训练：</w:t>
      </w:r>
    </w:p>
    <w:p w14:paraId="7ABF511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股四头肌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等长收缩训练：患者取仰卧位，患肢伸直，绷紧膝关节前方肌肉，使髌骨向上提，保持5-10秒，然后放松，重复进行，每组10-15次，每天3-5组。此训练可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增加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股四头肌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肌力，预防肌肉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萎缩，增强膝关节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稳定性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instrText xml:space="preserve"> REF _Ref1937 \r \h </w:instrTex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separate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t>[4]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end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。</w:t>
      </w:r>
    </w:p>
    <w:p w14:paraId="4D17FC41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小腿三头肌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等长收缩训练：患者取仰卧位，患肢伸直，脚尖用力向下踩，同时绷紧小腿后侧肌肉，保持5-10秒，然后放松，重复进行，每组10-15次，每天3-5组。有助于维持小腿三头肌力量，促进膝关节功能恢复。</w:t>
      </w:r>
    </w:p>
    <w:p w14:paraId="41DF0B0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踝泵运动：患者仰卧或卧床休息时，缓慢用力地进行踝关节屈伸活动，每次屈伸尽量达到最大角度，每组10-15次，每天3-5组。踝泵运动可促进下肢血液循环，预防下肢深静脉血栓形成，同时带动膝关节轻柔活动，有利于膝关节功能恢复。</w:t>
      </w:r>
    </w:p>
    <w:p w14:paraId="07D2E66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2.2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术后康复期护理（3-8周）</w:t>
      </w:r>
    </w:p>
    <w:p w14:paraId="5D9D7843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膝关节活动度训练：</w:t>
      </w:r>
    </w:p>
    <w:p w14:paraId="45C746E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被动屈伸训练：患者可使用持续被动运动（CPM）机进行膝关节被动屈伸活动，初始角度设置为0°-30°，随着康复进展逐渐增大角度，每次训练30-60分钟，每天2-3次。CPM机能够模拟膝关节的生理运动，促进膝关节滑液循环，减轻关节僵硬，同时避免因过度用力导致膝关节损伤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instrText xml:space="preserve"> REF _Ref1963 \r \h </w:instrTex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separate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t>[5]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vertAlign w:val="superscript"/>
          <w:lang w:eastAsia="zh-CN"/>
        </w:rPr>
        <w:fldChar w:fldCharType="end"/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。</w:t>
      </w:r>
    </w:p>
    <w:p w14:paraId="1C1A7C3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主动屈伸训练：患者在无痛范围内主动进行膝关节的屈伸活动，如坐在床边或椅子上，缓慢地将患肢抬起，使膝关节伸直，然后再缓慢放下，使膝关节屈曲，每组10-15次，每天3-5组。主动屈伸训练可提高膝关节的灵活性，增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加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膝关节周围肌肉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力量。</w:t>
      </w:r>
    </w:p>
    <w:p w14:paraId="00AC02F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肌力训练：</w:t>
      </w:r>
    </w:p>
    <w:p w14:paraId="7A0B2914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股四头肌强化训练：患者取仰卧位，患肢伸直，进行直腿抬高训练，即缓慢抬起患肢，使患肢与床面呈30°-45°，保持5-10秒，然后缓慢放下，每组10-15次，每天3-5组。随着肌力增强，可在踝关节处增加沙袋等负重进行抗阻训练，进一步提高股四头肌力量。</w:t>
      </w:r>
    </w:p>
    <w:p w14:paraId="1967926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腘绳肌训练：患者取俯卧位，进行膝关节屈曲训练，小腿抬起，尽量使脚跟向臀部靠近，保持5-10秒，然后缓慢放下，每组10-15次，每天3-5组。还可使用弹力带等辅助工具进行腘绳肌的抗阻训练，增强腘绳肌力量，维持膝关节的动态平衡。</w:t>
      </w:r>
    </w:p>
    <w:p w14:paraId="378CA314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臀大肌训练：患者取仰卧位，双腿屈膝，双脚踩实地面，臀部用力向上抬起，使身体呈一条直线，保持5-10秒，然后缓慢放下，每组10-15次，每天3-5组。臀大肌力量的增强有助于稳定膝关节，在行走、上下楼梯等活动中发挥重要作用。</w:t>
      </w:r>
    </w:p>
    <w:p w14:paraId="1B4C3C8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本体感觉训练：</w:t>
      </w:r>
    </w:p>
    <w:p w14:paraId="42DF6A1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单腿站立训练：患者双手叉腰或自然下垂，单腿站立，保持身体平衡，每次站立30-60秒，每组10-15次，每天3-5组。随着训练进展，可在站立不稳的患者身旁放置枕头、靠垫等辅助物，让患者手扶辅助物进行单腿站立，也可在软质物体（如海绵垫、平衡垫）上进行训练，增加训练难度，提高膝关节平衡能力和本体感觉。</w:t>
      </w:r>
    </w:p>
    <w:p w14:paraId="314A9BB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平衡板训练：患者站在平衡板上，通过身体重心的调整，保持平衡板的平衡，每次训练5-10分钟，每天2-3次。平衡板训练能够刺激膝关节周围的本体感受器，增强神经肌肉控制能力，提高膝关节的稳定性和协调性。</w:t>
      </w:r>
    </w:p>
    <w:p w14:paraId="2D235DB3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2.3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术后恢复期护理（9周-6个月）</w:t>
      </w:r>
    </w:p>
    <w:p w14:paraId="7EE0B29D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运动功能强化训练：根据患者康复情况，逐渐增加训练强度和难度，进行一些与日常生活和运动相关的功能性训练，如下蹲、起立、上下楼梯、跑步、跳跃等训练。训练过程中，要提醒患者注意动作的正确性，避免膝关节过度负重和扭转，同时注意控制训练量，避免过度疲劳。例如，上下楼梯训练时，患者应手扶扶手，患肢先上楼，健肢先下楼，速度宜慢，每组10-15次，每天2-3组。</w:t>
      </w:r>
    </w:p>
    <w:p w14:paraId="6A216F94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体育活动专项训练：对于有运动需求的患者，如运动员或运动爱好者，可根据其运动项目进行专项训练，如篮球运动员的变向跑、跳跃投篮，足球运动员的踢球、过人等训练。专项训练应在专业教练或康复治疗师的指导下进行，确保训练方法科学、合理，同时要合理安排训练计划，避免过度训练导致运动损伤复发。</w:t>
      </w:r>
    </w:p>
    <w:p w14:paraId="34916854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心理护理：此阶段患者对恢复运动能力的期望较高，但可能因康复进展缓慢或对运动损伤复发的担忧而产生焦虑、烦躁等不良情绪。护士应与患者保持密切沟通，了解其心理状态，及时给予心理疏导和鼓励，帮助患者树立康复信心，缓解心理压力。同时，为患者介绍相似病例的成功康复经验，增强患者康复的动力和决心。</w:t>
      </w:r>
    </w:p>
    <w:p w14:paraId="3BFAC3B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2.4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术后康复全程护理</w:t>
      </w:r>
    </w:p>
    <w:p w14:paraId="63AF9C2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康复指导与监督：护士需向患者及家属详细讲解半月板损伤术后康复的全过程、各个阶段的训练目标、内容和注意事项，发放康复指导手册或视频资料，方便患者及家属学习和参考。在康复过程中，通过电话随访、门诊复查、康复训练视频打卡等方式，对患者的康复训练进行监督和指导，及时纠正患者在训练中出现的错误动作和不良习惯，确保康复训练的规范性和有效性。</w:t>
      </w:r>
    </w:p>
    <w:p w14:paraId="6D697C0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健康教育：加强患者对半月板损伤及术后康复的认识，使其了解半月板的重要性、损伤机制以及康复过程中的注意事项。教育内容包括膝关节的保护方法、合理运动的重要性、营养饮食的指导以及定期复查的必要性等。例如，告知患者在日常生活中避免长时间蹲跪、负重等对膝关节压力较大的动作，选择适合的运动方式和运动鞋，保持适当的体重以减轻膝关节负担，多吃富含钙、蛋白质、维生素等营养丰富的食物，促进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伤口恢复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。</w:t>
      </w:r>
    </w:p>
    <w:p w14:paraId="2022B92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出院指导与随访：患者出院时，护士应为患者制定详细的出院计划，包括康复训练计划、用药指导、复诊安排等。叮嘱患者出院后仍需坚持康复训练，定期到医院进行复查，以便及时了解膝关节恢复情况，调整治疗和康复方案。建立患者的康复档案，对患者的康复情况进行长期跟踪随访，为患者提供持续的护理支持和帮助。</w:t>
      </w:r>
    </w:p>
    <w:p w14:paraId="526F31A0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ind w:firstLine="668" w:firstLineChars="200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半月板损伤术后康复护理是一个复杂而系统的工程，需要遵循科学的康复原则，制定个性化的康复护理方案，注重康复训练的全过程管理和监督。通过综合运用多种康复护理方法和技术，加强多学科协作，能够显著提高半月板损伤患者术后康复效果，促进膝关节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功能恢复，提高患者的运动能力和生活质量。在今后的临床护理工作中，应不断总结经验，探索创新，进一步优化半月板损伤术后康复护理模式，为患者提供更加优质、专业、贴心的护理服务。</w:t>
      </w:r>
    </w:p>
    <w:p w14:paraId="736E8AD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</w:p>
    <w:p w14:paraId="2244816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</w:p>
    <w:p w14:paraId="18B8C85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</w:pPr>
    </w:p>
    <w:p w14:paraId="1227355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</w:pPr>
    </w:p>
    <w:p w14:paraId="5187961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</w:pPr>
    </w:p>
    <w:p w14:paraId="6B1BB0F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</w:pPr>
    </w:p>
    <w:p w14:paraId="19F49E39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</w:pPr>
    </w:p>
    <w:p w14:paraId="5E2E442D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</w:pPr>
    </w:p>
    <w:p w14:paraId="0FA61601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</w:pPr>
    </w:p>
    <w:p w14:paraId="2F6E11B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</w:pPr>
    </w:p>
    <w:p w14:paraId="652D64E9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</w:pPr>
    </w:p>
    <w:p w14:paraId="129E1E0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</w:pPr>
    </w:p>
    <w:p w14:paraId="29F4CF0D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</w:pPr>
    </w:p>
    <w:p w14:paraId="5DE61D0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  <w:lang w:eastAsia="zh-CN"/>
        </w:rPr>
        <w:t>附</w:t>
      </w:r>
      <w:r>
        <w:rPr>
          <w:rFonts w:hint="eastAsia" w:ascii="仿宋_GB2312" w:hAnsi="仿宋_GB2312" w:eastAsia="仿宋_GB2312" w:cs="仿宋_GB2312"/>
          <w:b/>
          <w:bCs/>
          <w:spacing w:val="7"/>
          <w:sz w:val="32"/>
          <w:szCs w:val="32"/>
          <w:shd w:val="clear" w:color="auto" w:fill="FFFFFF"/>
        </w:rPr>
        <w:t>单项选择题</w:t>
      </w:r>
    </w:p>
    <w:p w14:paraId="4F33304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1.半月板损伤术后康复原则不包括（）</w:t>
      </w:r>
    </w:p>
    <w:p w14:paraId="1F340AB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A.个体化原则</w:t>
      </w:r>
    </w:p>
    <w:p w14:paraId="6849B844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B.循序渐进原则</w:t>
      </w:r>
    </w:p>
    <w:p w14:paraId="66DDADF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C.功能恢复与保护并重原则</w:t>
      </w:r>
    </w:p>
    <w:p w14:paraId="7B7BD1B9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D.一刀切原则</w:t>
      </w:r>
    </w:p>
    <w:p w14:paraId="41FDEA3D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2.半月板损伤术后早期康复训练中，股四头肌等长收缩训练的作用是（）</w:t>
      </w:r>
    </w:p>
    <w:p w14:paraId="2DE688F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A.预防股四头肌萎缩，增强膝关节稳定性</w:t>
      </w:r>
    </w:p>
    <w:p w14:paraId="7D832C91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B.增加膝关节屈曲角度</w:t>
      </w:r>
    </w:p>
    <w:p w14:paraId="7E4A5951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C.减轻膝关节疼痛</w:t>
      </w:r>
    </w:p>
    <w:p w14:paraId="5DD2ECA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D.促进半月板愈合</w:t>
      </w:r>
    </w:p>
    <w:p w14:paraId="017B3BB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3.半月板损伤术后3-4周，膝关节屈曲角度应达到（）</w:t>
      </w:r>
    </w:p>
    <w:p w14:paraId="389ABE5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A.0°-30°</w:t>
      </w:r>
    </w:p>
    <w:p w14:paraId="46EDD17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B.0°-60°</w:t>
      </w:r>
    </w:p>
    <w:p w14:paraId="0CA988F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C.0°-90°</w:t>
      </w:r>
    </w:p>
    <w:p w14:paraId="5A9DA76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D.0°-120°</w:t>
      </w:r>
    </w:p>
    <w:p w14:paraId="307392D3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4.半月板损伤术后本体感觉训练的方法不包括（）</w:t>
      </w:r>
    </w:p>
    <w:p w14:paraId="32EC397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A.单腿站立训练</w:t>
      </w:r>
    </w:p>
    <w:p w14:paraId="1F6D0049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B.平衡板训练</w:t>
      </w:r>
    </w:p>
    <w:p w14:paraId="609C3120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C.双腿同时负重深蹲</w:t>
      </w:r>
    </w:p>
    <w:p w14:paraId="33B56CF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D.踮脚尖触碰训练</w:t>
      </w:r>
      <w:bookmarkStart w:id="0" w:name="_GoBack"/>
      <w:bookmarkEnd w:id="0"/>
    </w:p>
    <w:p w14:paraId="3F098DE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5.半月板损伤术后康复过程中，心理护理的重点是（）</w:t>
      </w:r>
    </w:p>
    <w:p w14:paraId="36F2FE2A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A.缓解患者焦虑、烦躁等不良情绪</w:t>
      </w:r>
    </w:p>
    <w:p w14:paraId="60A4CDB3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B.加强患者疼痛管理</w:t>
      </w:r>
    </w:p>
    <w:p w14:paraId="483D1891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C.纠正患者不良运动姿势</w:t>
      </w:r>
    </w:p>
    <w:p w14:paraId="070B87B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D.给予患者营养支持</w:t>
      </w:r>
    </w:p>
    <w:p w14:paraId="43DA891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6.半月板损伤术后康复指导中，关于膝关节保护方法的说法错误的是（）</w:t>
      </w:r>
    </w:p>
    <w:p w14:paraId="0D4362A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A.避免长时间蹲跪、负重</w:t>
      </w:r>
    </w:p>
    <w:p w14:paraId="12BCEEE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B.选择适合的运动方式和运动鞋</w:t>
      </w:r>
    </w:p>
    <w:p w14:paraId="19BC9E4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C.适当增加体重以增强膝关节负重能力</w:t>
      </w:r>
    </w:p>
    <w:p w14:paraId="4EDFDC2B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D.多吃富含钙、蛋白质、维生素的食物</w:t>
      </w:r>
    </w:p>
    <w:p w14:paraId="37CA6DB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7.半月板损伤术后康复训练中，以下说法正确的是（）</w:t>
      </w:r>
    </w:p>
    <w:p w14:paraId="47B07A0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A.康复训练应尽早开始且强度越大越好</w:t>
      </w:r>
    </w:p>
    <w:p w14:paraId="2884B7F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B.康复训练需遵循循序渐进原则，避免过度训练</w:t>
      </w:r>
    </w:p>
    <w:p w14:paraId="1045001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C.出院后患者无需坚持康复训练</w:t>
      </w:r>
    </w:p>
    <w:p w14:paraId="19EDB0F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D.康复训练过程中出现疼痛无需理会，继续加大训练强度</w:t>
      </w:r>
    </w:p>
    <w:p w14:paraId="45EEBD3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8.半月板损伤术后康复护理中，多学科协作团队不包括（）</w:t>
      </w:r>
    </w:p>
    <w:p w14:paraId="7BA93F7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A.运动医学专家</w:t>
      </w:r>
    </w:p>
    <w:p w14:paraId="41965F0B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B.康复治疗师</w:t>
      </w:r>
    </w:p>
    <w:p w14:paraId="7128E521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C.心理咨询师</w:t>
      </w:r>
    </w:p>
    <w:p w14:paraId="27A87D4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D.时尚设计师</w:t>
      </w:r>
    </w:p>
    <w:p w14:paraId="121F338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9.半月板损伤术后康复护理的最终目标是（）</w:t>
      </w:r>
    </w:p>
    <w:p w14:paraId="36F6C3C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A.促进膝关节功能恢复，提高患者生活质量</w:t>
      </w:r>
    </w:p>
    <w:p w14:paraId="439BE831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B.仅减轻患者术后疼痛</w:t>
      </w:r>
    </w:p>
    <w:p w14:paraId="0639DA44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C.使患者能够立即重返赛场</w:t>
      </w:r>
    </w:p>
    <w:p w14:paraId="65B2FD4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D.让患者完全依赖康复设备</w:t>
      </w:r>
    </w:p>
    <w:p w14:paraId="6982BEE9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10.半月板损伤术后早期冰敷的时间为（）</w:t>
      </w:r>
    </w:p>
    <w:p w14:paraId="3B8756F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A.每次1-2小时</w:t>
      </w:r>
    </w:p>
    <w:p w14:paraId="5EA2A973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B.每次30-40分钟</w:t>
      </w:r>
    </w:p>
    <w:p w14:paraId="0669C8D0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C.每次15-20分钟</w:t>
      </w:r>
    </w:p>
    <w:p w14:paraId="7B7AF14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  <w:t>D.每次5-10分钟</w:t>
      </w:r>
    </w:p>
    <w:p w14:paraId="2779304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</w:p>
    <w:p w14:paraId="6F8E1B3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pacing w:val="7"/>
          <w:sz w:val="32"/>
          <w:szCs w:val="32"/>
          <w:shd w:val="clear" w:color="auto" w:fill="FFFFFF"/>
        </w:rPr>
      </w:pPr>
    </w:p>
    <w:sectPr>
      <w:pgSz w:w="11906" w:h="16838"/>
      <w:pgMar w:top="1814" w:right="1587" w:bottom="1701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228D6"/>
    <w:rsid w:val="09210410"/>
    <w:rsid w:val="29D1625E"/>
    <w:rsid w:val="35CD0AE5"/>
    <w:rsid w:val="5B04717B"/>
    <w:rsid w:val="75782022"/>
    <w:rsid w:val="76896F6F"/>
    <w:rsid w:val="7FFB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4176</Words>
  <Characters>4563</Characters>
  <Lines>0</Lines>
  <Paragraphs>0</Paragraphs>
  <TotalTime>13</TotalTime>
  <ScaleCrop>false</ScaleCrop>
  <LinksUpToDate>false</LinksUpToDate>
  <CharactersWithSpaces>4564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lubiw</dc:creator>
  <cp:lastModifiedBy>lenovo</cp:lastModifiedBy>
  <dcterms:modified xsi:type="dcterms:W3CDTF">2025-09-29T09:06:15Z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eyJoZGlkIjoiMDAxYmE2ZWJmM2RkM2I4YjQwM2FjMjkzN2EyMTE1MGUifQ==</vt:lpwstr>
  </property>
  <property fmtid="{D5CDD505-2E9C-101B-9397-08002B2CF9AE}" pid="4" name="ICV">
    <vt:lpwstr>46DAB44DECBD446895EF7D8D614C783B_12</vt:lpwstr>
  </property>
</Properties>
</file>